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郴州市苏仙区人民检察院院公开选调检察官助理报名登记表</w:t>
      </w:r>
    </w:p>
    <w:bookmarkEnd w:id="0"/>
    <w:tbl>
      <w:tblPr>
        <w:tblW w:w="5052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42"/>
        <w:gridCol w:w="917"/>
        <w:gridCol w:w="381"/>
        <w:gridCol w:w="76"/>
        <w:gridCol w:w="1186"/>
        <w:gridCol w:w="472"/>
        <w:gridCol w:w="392"/>
        <w:gridCol w:w="227"/>
        <w:gridCol w:w="682"/>
        <w:gridCol w:w="841"/>
        <w:gridCol w:w="900"/>
        <w:gridCol w:w="464"/>
        <w:gridCol w:w="883"/>
        <w:gridCol w:w="152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43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 别</w:t>
            </w:r>
          </w:p>
        </w:tc>
        <w:tc>
          <w:tcPr>
            <w:tcW w:w="408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出生日期</w:t>
            </w:r>
          </w:p>
        </w:tc>
        <w:tc>
          <w:tcPr>
            <w:tcW w:w="641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37" w:type="pct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照 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籍 贯</w:t>
            </w:r>
          </w:p>
        </w:tc>
        <w:tc>
          <w:tcPr>
            <w:tcW w:w="43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 族</w:t>
            </w:r>
          </w:p>
        </w:tc>
        <w:tc>
          <w:tcPr>
            <w:tcW w:w="408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641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37" w:type="pct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43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408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熟悉专业有何特长</w:t>
            </w:r>
          </w:p>
        </w:tc>
        <w:tc>
          <w:tcPr>
            <w:tcW w:w="641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37" w:type="pct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087" w:type="pct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37" w:type="pct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30" w:hRule="atLeast"/>
        </w:trPr>
        <w:tc>
          <w:tcPr>
            <w:tcW w:w="1424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现工作单位及职务</w:t>
            </w:r>
          </w:p>
        </w:tc>
        <w:tc>
          <w:tcPr>
            <w:tcW w:w="3575" w:type="pct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75" w:type="pct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 位</w:t>
            </w:r>
          </w:p>
        </w:tc>
        <w:tc>
          <w:tcPr>
            <w:tcW w:w="649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全日制教 育</w:t>
            </w:r>
          </w:p>
        </w:tc>
        <w:tc>
          <w:tcPr>
            <w:tcW w:w="1075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4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毕业院校系及专业</w:t>
            </w:r>
          </w:p>
        </w:tc>
        <w:tc>
          <w:tcPr>
            <w:tcW w:w="1355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75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49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在 职教 育</w:t>
            </w:r>
          </w:p>
        </w:tc>
        <w:tc>
          <w:tcPr>
            <w:tcW w:w="1075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4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毕业院校系及专业</w:t>
            </w:r>
          </w:p>
        </w:tc>
        <w:tc>
          <w:tcPr>
            <w:tcW w:w="1355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1424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公务员登记时间</w:t>
            </w:r>
          </w:p>
        </w:tc>
        <w:tc>
          <w:tcPr>
            <w:tcW w:w="1075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4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355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69" w:hRule="atLeast"/>
        </w:trPr>
        <w:tc>
          <w:tcPr>
            <w:tcW w:w="7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工作简历</w:t>
            </w:r>
          </w:p>
        </w:tc>
        <w:tc>
          <w:tcPr>
            <w:tcW w:w="4224" w:type="pct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近三年年度考核情况</w:t>
            </w:r>
          </w:p>
        </w:tc>
        <w:tc>
          <w:tcPr>
            <w:tcW w:w="613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2017年度</w:t>
            </w:r>
          </w:p>
        </w:tc>
        <w:tc>
          <w:tcPr>
            <w:tcW w:w="819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14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2018年度</w:t>
            </w:r>
          </w:p>
        </w:tc>
        <w:tc>
          <w:tcPr>
            <w:tcW w:w="820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3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2019年度</w:t>
            </w:r>
          </w:p>
        </w:tc>
        <w:tc>
          <w:tcPr>
            <w:tcW w:w="7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54" w:hRule="atLeast"/>
        </w:trPr>
        <w:tc>
          <w:tcPr>
            <w:tcW w:w="7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受表彰情况</w:t>
            </w:r>
          </w:p>
        </w:tc>
        <w:tc>
          <w:tcPr>
            <w:tcW w:w="4224" w:type="pct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509" w:hRule="atLeast"/>
        </w:trPr>
        <w:tc>
          <w:tcPr>
            <w:tcW w:w="7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本人签名</w:t>
            </w:r>
          </w:p>
        </w:tc>
        <w:tc>
          <w:tcPr>
            <w:tcW w:w="4224" w:type="pct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本人对上述所填内容的完整性和真实性负责。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填写人签名：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    月   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所在单位意见</w:t>
            </w:r>
          </w:p>
        </w:tc>
        <w:tc>
          <w:tcPr>
            <w:tcW w:w="4224" w:type="pct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（盖 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    月   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资格审查意见</w:t>
            </w:r>
          </w:p>
        </w:tc>
        <w:tc>
          <w:tcPr>
            <w:tcW w:w="4224" w:type="pct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（盖 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  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E4887"/>
    <w:rsid w:val="758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2021-03-15T03:02:00Z</dcterms:created>
  <dc:creator>西城剑</dc:creator>
  <cp:lastModifiedBy>西城剑</cp:lastModifiedBy>
  <dcterms:modified xsi:type="dcterms:W3CDTF">2021-03-15T03:05:54Z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